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B2" w:rsidRDefault="00AC5AB2" w:rsidP="00AC5AB2">
      <w:pPr>
        <w:pStyle w:val="a3"/>
      </w:pPr>
      <w:r>
        <w:rPr>
          <w:sz w:val="30"/>
          <w:szCs w:val="30"/>
        </w:rPr>
        <w:t>Пояснительная записка (презентация ООП)</w:t>
      </w:r>
    </w:p>
    <w:p w:rsidR="00AC5AB2" w:rsidRDefault="00AC5AB2" w:rsidP="00AC5AB2">
      <w:pPr>
        <w:pStyle w:val="a3"/>
      </w:pPr>
      <w:r>
        <w:rPr>
          <w:sz w:val="30"/>
          <w:szCs w:val="30"/>
        </w:rPr>
        <w:t>Основная  общеобразовательная программа  Муниципального бюджетного дошкольного образовательного учреждения детского сада № 26 станицы Варениковской муниципального образования Крымский район разрабатывалась в соответствии с Федеральным законом от 29 декабря 2012 г.  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года).</w:t>
      </w:r>
    </w:p>
    <w:p w:rsidR="00AC5AB2" w:rsidRDefault="00AC5AB2" w:rsidP="00AC5AB2">
      <w:pPr>
        <w:pStyle w:val="a3"/>
      </w:pPr>
      <w:r>
        <w:rPr>
          <w:sz w:val="30"/>
          <w:szCs w:val="30"/>
        </w:rPr>
        <w:t xml:space="preserve">Целью Программы является развитие физических, интеллектуальных, духовно-нравственных, эстетических  и личностных качеств ребёнка, творческих способностей, а также  развитие предпосылок к учебной деятельности. </w:t>
      </w:r>
    </w:p>
    <w:p w:rsidR="00AC5AB2" w:rsidRDefault="00AC5AB2" w:rsidP="00AC5AB2">
      <w:pPr>
        <w:pStyle w:val="a3"/>
      </w:pPr>
      <w:r>
        <w:rPr>
          <w:sz w:val="30"/>
          <w:szCs w:val="30"/>
        </w:rPr>
        <w:t xml:space="preserve">          </w:t>
      </w:r>
      <w:proofErr w:type="gramStart"/>
      <w:r>
        <w:rPr>
          <w:sz w:val="30"/>
          <w:szCs w:val="30"/>
        </w:rPr>
        <w:t>Программа  включает  конкретное  содержание   образовательных  областей  с  учетом возрастных  и индивидуальных  особенностей детей  в  различных  видах  деятельности,  таких как  игровая,  включая  сюжетно-ролевую  игру,  игру  с  правилами и другие  виды  игры, коммуникативная  (общение взаимодействие  с взрослыми  и  сверстниками), познавательно-исследовательская  (исследования  объектов  окружающего  мира  и экспериментирования с ними), а также восприятие художественной литературы и фольклора, самообслуживание  и  элементарный  бытовой  труд  (в  помещении</w:t>
      </w:r>
      <w:proofErr w:type="gramEnd"/>
      <w:r>
        <w:rPr>
          <w:sz w:val="30"/>
          <w:szCs w:val="30"/>
        </w:rPr>
        <w:t xml:space="preserve">  </w:t>
      </w:r>
      <w:proofErr w:type="gramStart"/>
      <w:r>
        <w:rPr>
          <w:sz w:val="30"/>
          <w:szCs w:val="30"/>
        </w:rPr>
        <w:t>и  на  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 понимание  смысла  музыкальных  произведений,  пение,  музыкально-ритмические движения,  игры  на  детских  музыкальных  инструментах)  и  двигательная  (овладение основными движениями) формы активности ребенка.</w:t>
      </w:r>
      <w:proofErr w:type="gramEnd"/>
    </w:p>
    <w:p w:rsidR="00AC5AB2" w:rsidRDefault="00AC5AB2" w:rsidP="00AC5AB2">
      <w:pPr>
        <w:pStyle w:val="a3"/>
      </w:pPr>
      <w:r>
        <w:rPr>
          <w:sz w:val="30"/>
          <w:szCs w:val="30"/>
        </w:rPr>
        <w:t>         Программа  направлена  на  создание  условий  развития  для  детей  раннего  и дошкольного возраста, открывающих возможности    для  позитивной социализации ребёнка, его  всестороннего  личностного  развития,  развития инициативы  и  творческих  способностей на  основе  сотрудничества  </w:t>
      </w:r>
      <w:proofErr w:type="gramStart"/>
      <w:r>
        <w:rPr>
          <w:sz w:val="30"/>
          <w:szCs w:val="30"/>
        </w:rPr>
        <w:t>со</w:t>
      </w:r>
      <w:proofErr w:type="gramEnd"/>
      <w:r>
        <w:rPr>
          <w:sz w:val="30"/>
          <w:szCs w:val="30"/>
        </w:rPr>
        <w:t xml:space="preserve">  взрослыми  и  сверстниками  в  соответствующих  дошкольному возрасту видам деятельности. </w:t>
      </w:r>
    </w:p>
    <w:sectPr w:rsidR="00AC5AB2" w:rsidSect="0062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AB2"/>
    <w:rsid w:val="00622BF3"/>
    <w:rsid w:val="006D6316"/>
    <w:rsid w:val="00A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5AB2"/>
    <w:pPr>
      <w:widowControl w:val="0"/>
      <w:tabs>
        <w:tab w:val="left" w:pos="709"/>
      </w:tabs>
      <w:suppressAutoHyphens/>
      <w:overflowPunct w:val="0"/>
      <w:spacing w:after="120"/>
    </w:pPr>
    <w:rPr>
      <w:rFonts w:ascii="Times New Roman" w:eastAsia="Droid Sans" w:hAnsi="Times New Roman" w:cs="Lohit Hindi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AC5AB2"/>
    <w:rPr>
      <w:rFonts w:ascii="Times New Roman" w:eastAsia="Droid Sans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2016-04-06T12:03:00Z</dcterms:created>
  <dcterms:modified xsi:type="dcterms:W3CDTF">2016-04-06T12:04:00Z</dcterms:modified>
</cp:coreProperties>
</file>